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08B1" w14:textId="77777777" w:rsidR="00353341" w:rsidRDefault="009B708B" w:rsidP="0055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9B708B" w14:paraId="7C49A41F" w14:textId="77777777" w:rsidTr="009D2787">
        <w:tc>
          <w:tcPr>
            <w:tcW w:w="9639" w:type="dxa"/>
          </w:tcPr>
          <w:p w14:paraId="13D02DAA" w14:textId="77777777" w:rsidR="00A94E7C" w:rsidRDefault="00A94E7C" w:rsidP="00A9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BE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Закупочной комиссии по рассмотрению предложений </w:t>
            </w:r>
          </w:p>
          <w:p w14:paraId="4D9C327C" w14:textId="125B6386" w:rsidR="006A144F" w:rsidRDefault="00A94E7C" w:rsidP="00A94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закупке </w:t>
            </w:r>
            <w:r w:rsidR="009A16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A2B41">
              <w:rPr>
                <w:rFonts w:ascii="Times New Roman" w:hAnsi="Times New Roman" w:cs="Times New Roman"/>
                <w:sz w:val="24"/>
                <w:szCs w:val="24"/>
              </w:rPr>
              <w:t>32615665937</w:t>
            </w:r>
          </w:p>
        </w:tc>
      </w:tr>
    </w:tbl>
    <w:p w14:paraId="302A3ABD" w14:textId="77777777" w:rsidR="009B708B" w:rsidRDefault="009B708B" w:rsidP="0013311C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5F1C39B4" w14:textId="77777777" w:rsidR="005C6A5E" w:rsidRDefault="005C6A5E" w:rsidP="00F21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E8E73" w14:textId="54A561FC" w:rsidR="009B708B" w:rsidRDefault="009B708B" w:rsidP="008D3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441BCB">
        <w:rPr>
          <w:rFonts w:ascii="Times New Roman" w:hAnsi="Times New Roman" w:cs="Times New Roman"/>
          <w:sz w:val="24"/>
          <w:szCs w:val="24"/>
        </w:rPr>
        <w:t xml:space="preserve">   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A94E7C">
        <w:rPr>
          <w:rFonts w:ascii="Times New Roman" w:hAnsi="Times New Roman" w:cs="Times New Roman"/>
          <w:sz w:val="24"/>
          <w:szCs w:val="24"/>
        </w:rPr>
        <w:t xml:space="preserve">       </w:t>
      </w:r>
      <w:r w:rsidR="00C35B94">
        <w:rPr>
          <w:rFonts w:ascii="Times New Roman" w:hAnsi="Times New Roman" w:cs="Times New Roman"/>
          <w:sz w:val="24"/>
          <w:szCs w:val="24"/>
        </w:rPr>
        <w:t>18</w:t>
      </w:r>
      <w:r w:rsidR="008D3C56">
        <w:rPr>
          <w:rFonts w:ascii="Times New Roman" w:hAnsi="Times New Roman" w:cs="Times New Roman"/>
          <w:sz w:val="24"/>
          <w:szCs w:val="24"/>
        </w:rPr>
        <w:t>.</w:t>
      </w:r>
      <w:r w:rsidR="006D64D6">
        <w:rPr>
          <w:rFonts w:ascii="Times New Roman" w:hAnsi="Times New Roman" w:cs="Times New Roman"/>
          <w:sz w:val="24"/>
          <w:szCs w:val="24"/>
        </w:rPr>
        <w:t>0</w:t>
      </w:r>
      <w:r w:rsidR="008A2B41">
        <w:rPr>
          <w:rFonts w:ascii="Times New Roman" w:hAnsi="Times New Roman" w:cs="Times New Roman"/>
          <w:sz w:val="24"/>
          <w:szCs w:val="24"/>
        </w:rPr>
        <w:t>2</w:t>
      </w:r>
      <w:r w:rsidR="008D3C56">
        <w:rPr>
          <w:rFonts w:ascii="Times New Roman" w:hAnsi="Times New Roman" w:cs="Times New Roman"/>
          <w:sz w:val="24"/>
          <w:szCs w:val="24"/>
        </w:rPr>
        <w:t>.20</w:t>
      </w:r>
      <w:r w:rsidR="006D64D6">
        <w:rPr>
          <w:rFonts w:ascii="Times New Roman" w:hAnsi="Times New Roman" w:cs="Times New Roman"/>
          <w:sz w:val="24"/>
          <w:szCs w:val="24"/>
        </w:rPr>
        <w:t>2</w:t>
      </w:r>
      <w:r w:rsidR="00A94E7C">
        <w:rPr>
          <w:rFonts w:ascii="Times New Roman" w:hAnsi="Times New Roman" w:cs="Times New Roman"/>
          <w:sz w:val="24"/>
          <w:szCs w:val="24"/>
        </w:rPr>
        <w:t>6</w:t>
      </w:r>
    </w:p>
    <w:p w14:paraId="6D0BA65E" w14:textId="77777777" w:rsidR="005C6A5E" w:rsidRPr="00F217BE" w:rsidRDefault="005C6A5E" w:rsidP="008D3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72FA671F" w14:textId="77777777" w:rsidR="00F65969" w:rsidRDefault="00F65969" w:rsidP="000609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0B52FD96" w14:textId="67EB943E" w:rsidR="00F65969" w:rsidRPr="00871E56" w:rsidRDefault="00F65969" w:rsidP="004A3BE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3307">
        <w:rPr>
          <w:rFonts w:ascii="Times New Roman" w:eastAsia="Times New Roman" w:hAnsi="Times New Roman" w:cs="Times New Roman"/>
          <w:sz w:val="24"/>
          <w:szCs w:val="24"/>
        </w:rPr>
        <w:tab/>
      </w:r>
      <w:r w:rsidR="007C21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 xml:space="preserve">казание услуг по </w:t>
      </w:r>
      <w:bookmarkStart w:id="0" w:name="_Hlk220582864"/>
      <w:r w:rsidR="008A2B4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A2B41" w:rsidRPr="008A2B41">
        <w:rPr>
          <w:rFonts w:ascii="Times New Roman" w:eastAsia="Times New Roman" w:hAnsi="Times New Roman" w:cs="Times New Roman"/>
          <w:sz w:val="24"/>
          <w:szCs w:val="24"/>
        </w:rPr>
        <w:t>ренде грязезащитных ковров в офисах ООО «Иркутскэнергосбыт», расположенных в г. Иркутск</w:t>
      </w:r>
      <w:bookmarkEnd w:id="0"/>
      <w:r w:rsidR="00871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D71792" w14:textId="21AFD87F" w:rsidR="005B3C2E" w:rsidRDefault="005B3C2E" w:rsidP="005813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9E3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5C5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AFF8BC" w14:textId="721157A6" w:rsidR="00F65969" w:rsidRDefault="00F65969" w:rsidP="000609E1">
      <w:pPr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C1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5FCB8" w14:textId="77B14642" w:rsidR="008C07C3" w:rsidRDefault="0012612A" w:rsidP="000609E1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</w:t>
      </w:r>
      <w:r w:rsidR="00C218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(максимальная) цена</w:t>
      </w:r>
      <w:r w:rsidR="00F65969"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C218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4ED1" w:rsidRPr="007D2AF5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B34ED1" w:rsidRPr="009953BA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="004A3BEE" w:rsidRPr="004A3BEE">
        <w:rPr>
          <w:rFonts w:ascii="Times New Roman" w:eastAsia="Times New Roman" w:hAnsi="Times New Roman" w:cs="Times New Roman"/>
          <w:sz w:val="24"/>
          <w:szCs w:val="24"/>
        </w:rPr>
        <w:t>685 025,05</w:t>
      </w:r>
      <w:r w:rsidR="009953BA" w:rsidRPr="00995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 w:rsidRPr="009953BA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A0CF0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="0015357E">
        <w:rPr>
          <w:rFonts w:ascii="Times New Roman" w:eastAsia="Times New Roman" w:hAnsi="Times New Roman" w:cs="Times New Roman"/>
          <w:sz w:val="24"/>
          <w:szCs w:val="24"/>
        </w:rPr>
        <w:t>, включая НДС.</w:t>
      </w:r>
    </w:p>
    <w:p w14:paraId="3A1CF011" w14:textId="77777777" w:rsidR="002F5A29" w:rsidRPr="00823307" w:rsidRDefault="002F5A29" w:rsidP="000609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32921F" w14:textId="53B58C81" w:rsidR="000F20A1" w:rsidRPr="000F20A1" w:rsidRDefault="00524C94" w:rsidP="004A3BEE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C94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0404A">
        <w:rPr>
          <w:rFonts w:ascii="Times New Roman" w:hAnsi="Times New Roman" w:cs="Times New Roman"/>
          <w:sz w:val="24"/>
          <w:szCs w:val="24"/>
        </w:rPr>
        <w:t xml:space="preserve"> </w:t>
      </w:r>
      <w:r w:rsidR="000F20A1" w:rsidRPr="000F20A1">
        <w:rPr>
          <w:rFonts w:ascii="Times New Roman" w:hAnsi="Times New Roman" w:cs="Times New Roman"/>
          <w:sz w:val="24"/>
          <w:szCs w:val="24"/>
        </w:rPr>
        <w:t xml:space="preserve">Рассмотрение предложений Участников и подведение итогов </w:t>
      </w:r>
      <w:r w:rsidR="00A94E7C">
        <w:rPr>
          <w:rFonts w:ascii="Times New Roman" w:hAnsi="Times New Roman" w:cs="Times New Roman"/>
          <w:sz w:val="24"/>
          <w:szCs w:val="24"/>
        </w:rPr>
        <w:t>А</w:t>
      </w:r>
      <w:r w:rsidR="000F20A1" w:rsidRPr="000F20A1">
        <w:rPr>
          <w:rFonts w:ascii="Times New Roman" w:hAnsi="Times New Roman" w:cs="Times New Roman"/>
          <w:sz w:val="24"/>
          <w:szCs w:val="24"/>
        </w:rPr>
        <w:t>нализа предложений</w:t>
      </w:r>
      <w:r w:rsidR="000F20A1" w:rsidRPr="000F20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1C6FDA" w14:textId="77777777" w:rsidR="007207B5" w:rsidRDefault="007207B5" w:rsidP="004A3BE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проводится в 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 при участии:</w:t>
      </w:r>
    </w:p>
    <w:p w14:paraId="4BFBC7B4" w14:textId="77777777" w:rsidR="007207B5" w:rsidRDefault="007207B5" w:rsidP="000609E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C6A5E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- </w:t>
      </w:r>
      <w:r w:rsidRPr="005C6A5E">
        <w:rPr>
          <w:rFonts w:ascii="Times New Roman" w:hAnsi="Times New Roman" w:cs="Times New Roman"/>
          <w:sz w:val="24"/>
          <w:szCs w:val="24"/>
        </w:rPr>
        <w:t>Главный инженер Г</w:t>
      </w:r>
      <w:r w:rsidR="006D64D6">
        <w:rPr>
          <w:rFonts w:ascii="Times New Roman" w:hAnsi="Times New Roman" w:cs="Times New Roman"/>
          <w:sz w:val="24"/>
          <w:szCs w:val="24"/>
        </w:rPr>
        <w:t>ерасименко О.Н.</w:t>
      </w:r>
    </w:p>
    <w:p w14:paraId="15291624" w14:textId="77777777" w:rsidR="007207B5" w:rsidRPr="00C833B3" w:rsidRDefault="007207B5" w:rsidP="004A3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4431D12" w14:textId="77777777" w:rsidR="008D3C56" w:rsidRDefault="008D3C56" w:rsidP="004A3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715C3F">
        <w:rPr>
          <w:rFonts w:ascii="Times New Roman" w:hAnsi="Times New Roman" w:cs="Times New Roman"/>
          <w:sz w:val="24"/>
          <w:szCs w:val="24"/>
        </w:rPr>
        <w:t>Кошелев А.Е.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BF2C01" w14:textId="77777777" w:rsidR="008D3C56" w:rsidRDefault="008D3C56" w:rsidP="004A3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ФЭО </w:t>
      </w:r>
      <w:r w:rsidR="006D64D6">
        <w:rPr>
          <w:rFonts w:ascii="Times New Roman" w:hAnsi="Times New Roman" w:cs="Times New Roman"/>
          <w:sz w:val="24"/>
          <w:szCs w:val="24"/>
        </w:rPr>
        <w:t>Храмцов М.С.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0814DB" w14:textId="77777777" w:rsidR="0020404A" w:rsidRDefault="00715C3F" w:rsidP="004A3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="0020404A"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 w:rsidR="0020404A">
        <w:rPr>
          <w:rFonts w:ascii="Times New Roman" w:hAnsi="Times New Roman" w:cs="Times New Roman"/>
          <w:sz w:val="24"/>
          <w:szCs w:val="24"/>
        </w:rPr>
        <w:t>.;</w:t>
      </w:r>
    </w:p>
    <w:p w14:paraId="1314DE04" w14:textId="148BF084" w:rsidR="008D3C56" w:rsidRDefault="008D3C56" w:rsidP="004A3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A94E7C">
        <w:rPr>
          <w:rFonts w:ascii="Times New Roman" w:hAnsi="Times New Roman" w:cs="Times New Roman"/>
          <w:sz w:val="24"/>
          <w:szCs w:val="24"/>
        </w:rPr>
        <w:t>Ткач Н.Б</w:t>
      </w:r>
      <w:r w:rsidR="0020404A">
        <w:rPr>
          <w:rFonts w:ascii="Times New Roman" w:hAnsi="Times New Roman" w:cs="Times New Roman"/>
          <w:b/>
          <w:sz w:val="24"/>
          <w:szCs w:val="24"/>
        </w:rPr>
        <w:t>.</w:t>
      </w:r>
      <w:r w:rsidR="00A94E7C">
        <w:rPr>
          <w:rFonts w:ascii="Times New Roman" w:hAnsi="Times New Roman" w:cs="Times New Roman"/>
          <w:b/>
          <w:sz w:val="24"/>
          <w:szCs w:val="24"/>
        </w:rPr>
        <w:t>;</w:t>
      </w:r>
    </w:p>
    <w:p w14:paraId="22960BBB" w14:textId="77777777" w:rsidR="007207B5" w:rsidRPr="00C833B3" w:rsidRDefault="007207B5" w:rsidP="000609E1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714CDB53" w14:textId="77777777" w:rsidR="007207B5" w:rsidRDefault="008D3C56" w:rsidP="000609E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6735B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715C3F">
        <w:rPr>
          <w:rFonts w:ascii="Times New Roman" w:hAnsi="Times New Roman" w:cs="Times New Roman"/>
          <w:sz w:val="24"/>
          <w:szCs w:val="24"/>
        </w:rPr>
        <w:t>Договорного отдела</w:t>
      </w:r>
      <w:r w:rsidRPr="00C6735B">
        <w:rPr>
          <w:rFonts w:ascii="Times New Roman" w:hAnsi="Times New Roman" w:cs="Times New Roman"/>
          <w:sz w:val="24"/>
          <w:szCs w:val="24"/>
        </w:rPr>
        <w:t xml:space="preserve"> Сальманова М.В</w:t>
      </w:r>
      <w:r w:rsidR="006D64D6">
        <w:rPr>
          <w:rFonts w:ascii="Times New Roman" w:hAnsi="Times New Roman" w:cs="Times New Roman"/>
          <w:sz w:val="24"/>
          <w:szCs w:val="24"/>
        </w:rPr>
        <w:t>.</w:t>
      </w:r>
    </w:p>
    <w:p w14:paraId="5118864A" w14:textId="1C4DAF54" w:rsidR="004A3BEE" w:rsidRDefault="004A3BEE" w:rsidP="004A3BEE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53">
        <w:rPr>
          <w:rFonts w:ascii="Times New Roman" w:hAnsi="Times New Roman" w:cs="Times New Roman"/>
          <w:b/>
          <w:bCs/>
          <w:sz w:val="24"/>
          <w:szCs w:val="24"/>
        </w:rPr>
        <w:t>Приглашенны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77C53">
        <w:rPr>
          <w:rFonts w:ascii="Times New Roman" w:hAnsi="Times New Roman" w:cs="Times New Roman"/>
          <w:b/>
          <w:bCs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b/>
          <w:bCs/>
          <w:sz w:val="24"/>
          <w:szCs w:val="24"/>
        </w:rPr>
        <w:t>ы:</w:t>
      </w:r>
    </w:p>
    <w:p w14:paraId="34E4A9E3" w14:textId="77777777" w:rsidR="004A3BEE" w:rsidRPr="007D4F3D" w:rsidRDefault="004A3BEE" w:rsidP="004A3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F3D">
        <w:rPr>
          <w:rFonts w:ascii="Times New Roman" w:hAnsi="Times New Roman" w:cs="Times New Roman"/>
          <w:sz w:val="24"/>
          <w:szCs w:val="24"/>
        </w:rPr>
        <w:t>Начальник ОХО Кручинина Л.Ю.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BA9D5D" w14:textId="43563D9C" w:rsidR="007207B5" w:rsidRDefault="004A3BEE" w:rsidP="004A3BE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ОХО Бондарь Е.И</w:t>
      </w:r>
      <w:r w:rsidR="007C216A">
        <w:rPr>
          <w:rFonts w:ascii="Times New Roman" w:hAnsi="Times New Roman" w:cs="Times New Roman"/>
          <w:sz w:val="24"/>
          <w:szCs w:val="24"/>
        </w:rPr>
        <w:t>.</w:t>
      </w:r>
    </w:p>
    <w:p w14:paraId="6833DC23" w14:textId="2E81F463" w:rsidR="007207B5" w:rsidRPr="004A3BEE" w:rsidRDefault="007207B5" w:rsidP="004A3B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4A3BEE">
        <w:rPr>
          <w:rFonts w:ascii="Times New Roman" w:eastAsia="Times New Roman" w:hAnsi="Times New Roman" w:cs="Times New Roman"/>
          <w:sz w:val="24"/>
          <w:szCs w:val="24"/>
        </w:rPr>
        <w:t>03</w:t>
      </w:r>
      <w:r w:rsidR="002040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3BEE">
        <w:rPr>
          <w:rFonts w:ascii="Times New Roman" w:eastAsia="Times New Roman" w:hAnsi="Times New Roman" w:cs="Times New Roman"/>
          <w:sz w:val="24"/>
          <w:szCs w:val="24"/>
        </w:rPr>
        <w:t>02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6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сайте ООО «Иркутскэнергосбыт» </w:t>
      </w:r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4A3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912560" w14:textId="2F38BB9B" w:rsidR="00A026B1" w:rsidRDefault="007207B5" w:rsidP="004A3BE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 xml:space="preserve">нализе предложений, </w:t>
      </w:r>
      <w:bookmarkStart w:id="1" w:name="timeEnd"/>
      <w:bookmarkStart w:id="2" w:name="dateEnd"/>
      <w:bookmarkEnd w:id="1"/>
      <w:bookmarkEnd w:id="2"/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A3BEE">
        <w:rPr>
          <w:rFonts w:ascii="Times New Roman" w:eastAsia="Times New Roman" w:hAnsi="Times New Roman" w:cs="Times New Roman"/>
          <w:sz w:val="24"/>
          <w:szCs w:val="24"/>
        </w:rPr>
        <w:t>16.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3B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4A3BEE">
        <w:rPr>
          <w:rFonts w:ascii="Times New Roman" w:eastAsia="Times New Roman" w:hAnsi="Times New Roman" w:cs="Times New Roman"/>
          <w:sz w:val="24"/>
          <w:szCs w:val="24"/>
        </w:rPr>
        <w:t>08</w:t>
      </w:r>
      <w:r w:rsidR="00133F00"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00</w:t>
      </w:r>
      <w:r w:rsidR="00133F00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3" w:name="padZareg"/>
      <w:bookmarkEnd w:id="3"/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, зарегистрирован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) заявк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53949C" w14:textId="24B94D0A" w:rsidR="00441BCB" w:rsidRDefault="00A026B1" w:rsidP="004A3BE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торговой площадкой был открыт до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ступ для Заказчика к предложени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ю единственного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  <w:r w:rsidR="00F21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79227B" w14:textId="12A5C730" w:rsidR="00133F00" w:rsidRDefault="00441BCB" w:rsidP="00133F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Информация об Участник</w:t>
      </w:r>
      <w:r w:rsidR="00A94E7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закупки</w:t>
      </w:r>
      <w:r w:rsidR="008B3DAC">
        <w:rPr>
          <w:rFonts w:ascii="Times New Roman" w:eastAsia="Times New Roman" w:hAnsi="Times New Roman" w:cs="Times New Roman"/>
          <w:sz w:val="24"/>
          <w:szCs w:val="24"/>
        </w:rPr>
        <w:t xml:space="preserve"> и о его ценовом предложении 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отражена в таблице:</w:t>
      </w:r>
    </w:p>
    <w:tbl>
      <w:tblPr>
        <w:tblStyle w:val="a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3261"/>
        <w:gridCol w:w="1984"/>
      </w:tblGrid>
      <w:tr w:rsidR="008B3DAC" w:rsidRPr="004A3BEE" w14:paraId="10F97DA4" w14:textId="4A9A9C2E" w:rsidTr="004E0E44">
        <w:trPr>
          <w:trHeight w:val="802"/>
        </w:trPr>
        <w:tc>
          <w:tcPr>
            <w:tcW w:w="1418" w:type="dxa"/>
            <w:shd w:val="clear" w:color="auto" w:fill="D9D9D9" w:themeFill="background1" w:themeFillShade="D9"/>
          </w:tcPr>
          <w:p w14:paraId="7A2C7B2F" w14:textId="77777777" w:rsidR="008B3DAC" w:rsidRPr="004A3BEE" w:rsidRDefault="008B3DAC" w:rsidP="00F76E5B">
            <w:pPr>
              <w:spacing w:line="216" w:lineRule="auto"/>
              <w:ind w:left="-109" w:right="-104"/>
              <w:jc w:val="center"/>
              <w:rPr>
                <w:rFonts w:ascii="Times New Roman" w:eastAsia="Times New Roman" w:hAnsi="Times New Roman" w:cs="Times New Roman"/>
              </w:rPr>
            </w:pPr>
            <w:r w:rsidRPr="004A3BEE">
              <w:rPr>
                <w:rFonts w:ascii="Times New Roman" w:eastAsia="Times New Roman" w:hAnsi="Times New Roman" w:cs="Times New Roman"/>
              </w:rPr>
              <w:t>Порядковый номер заявки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77EA440" w14:textId="77777777" w:rsidR="008B3DAC" w:rsidRPr="004A3BEE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BEE">
              <w:rPr>
                <w:rFonts w:ascii="Times New Roman" w:eastAsia="Times New Roman" w:hAnsi="Times New Roman" w:cs="Times New Roman"/>
              </w:rPr>
              <w:t>Дата и время регистрации заявок с окончательным предложением по цене (время Московское)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69C49B8" w14:textId="77777777" w:rsidR="00F76E5B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BEE">
              <w:rPr>
                <w:rFonts w:ascii="Times New Roman" w:eastAsia="Times New Roman" w:hAnsi="Times New Roman" w:cs="Times New Roman"/>
              </w:rPr>
              <w:t xml:space="preserve">Наименование участника, </w:t>
            </w:r>
          </w:p>
          <w:p w14:paraId="706FED8F" w14:textId="7EC6AB08" w:rsidR="008B3DAC" w:rsidRPr="004A3BEE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BEE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DCAF58F" w14:textId="77777777" w:rsidR="008B3DAC" w:rsidRPr="004A3BEE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667A49" w14:textId="563441BE" w:rsidR="008B3DAC" w:rsidRPr="004A3BEE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BEE">
              <w:rPr>
                <w:rFonts w:ascii="Times New Roman" w:eastAsia="Times New Roman" w:hAnsi="Times New Roman" w:cs="Times New Roman"/>
              </w:rPr>
              <w:t>Цена, руб.</w:t>
            </w:r>
          </w:p>
        </w:tc>
      </w:tr>
      <w:tr w:rsidR="008B3DAC" w:rsidRPr="004A3BEE" w14:paraId="2C6586FE" w14:textId="7E6E19BC" w:rsidTr="004E0E44">
        <w:trPr>
          <w:trHeight w:val="970"/>
        </w:trPr>
        <w:tc>
          <w:tcPr>
            <w:tcW w:w="1418" w:type="dxa"/>
            <w:vAlign w:val="center"/>
          </w:tcPr>
          <w:p w14:paraId="4E55A543" w14:textId="77777777" w:rsidR="008B3DAC" w:rsidRPr="004A3BEE" w:rsidRDefault="008B3DAC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3BE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14:paraId="46B1ED61" w14:textId="72D58662" w:rsidR="008B3DAC" w:rsidRPr="004A3BEE" w:rsidRDefault="004A3BEE" w:rsidP="00DA6B3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8B3DAC" w:rsidRPr="004A3BE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="008B3DAC" w:rsidRPr="004A3BEE">
              <w:rPr>
                <w:rFonts w:ascii="Times New Roman" w:eastAsia="Times New Roman" w:hAnsi="Times New Roman" w:cs="Times New Roman"/>
              </w:rPr>
              <w:t>.2026</w:t>
            </w:r>
            <w:r w:rsidR="00DA6B3E" w:rsidRPr="004A3BE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04</w:t>
            </w:r>
            <w:r w:rsidR="008B3DAC" w:rsidRPr="004A3BEE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261" w:type="dxa"/>
          </w:tcPr>
          <w:p w14:paraId="4440B637" w14:textId="3E1C098B" w:rsidR="00F76E5B" w:rsidRDefault="004E0E44" w:rsidP="004E0E44">
            <w:pPr>
              <w:spacing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ИП К</w:t>
            </w:r>
            <w:r w:rsidR="004A3BEE">
              <w:rPr>
                <w:rFonts w:ascii="Times New Roman" w:eastAsia="Times New Roman" w:hAnsi="Times New Roman" w:cs="Times New Roman"/>
              </w:rPr>
              <w:t xml:space="preserve">онстантинов </w:t>
            </w:r>
            <w:r w:rsidR="00F76E5B">
              <w:rPr>
                <w:rFonts w:ascii="Times New Roman" w:eastAsia="Times New Roman" w:hAnsi="Times New Roman" w:cs="Times New Roman"/>
              </w:rPr>
              <w:t xml:space="preserve">Евгений Михайлович </w:t>
            </w:r>
          </w:p>
          <w:p w14:paraId="38017EAD" w14:textId="32CED7FC" w:rsidR="008B3DAC" w:rsidRPr="004A3BEE" w:rsidRDefault="00F76E5B" w:rsidP="00F76E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 382703586800</w:t>
            </w:r>
          </w:p>
        </w:tc>
        <w:tc>
          <w:tcPr>
            <w:tcW w:w="1984" w:type="dxa"/>
          </w:tcPr>
          <w:p w14:paraId="4363FD2B" w14:textId="53209956" w:rsidR="008B3DAC" w:rsidRPr="004A3BEE" w:rsidRDefault="004A3BEE" w:rsidP="008B3DAC">
            <w:pPr>
              <w:spacing w:before="12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665 800,00</w:t>
            </w:r>
            <w:r w:rsidR="008B3DAC" w:rsidRPr="004A3BEE">
              <w:rPr>
                <w:rFonts w:ascii="Times New Roman" w:eastAsia="Times New Roman" w:hAnsi="Times New Roman" w:cs="Times New Roman"/>
              </w:rPr>
              <w:t xml:space="preserve"> руб.,</w:t>
            </w:r>
          </w:p>
          <w:p w14:paraId="60DE2B9E" w14:textId="1C2856C3" w:rsidR="008B3DAC" w:rsidRPr="004A3BEE" w:rsidRDefault="004A3BEE" w:rsidP="004A3BEE">
            <w:pPr>
              <w:spacing w:line="216" w:lineRule="auto"/>
              <w:ind w:left="-108" w:right="-1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не облагается</w:t>
            </w:r>
          </w:p>
        </w:tc>
      </w:tr>
    </w:tbl>
    <w:p w14:paraId="5153B9B2" w14:textId="77777777" w:rsidR="00133F00" w:rsidRDefault="00133F00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E23AA" w14:textId="1E55731E" w:rsidR="00E12639" w:rsidRPr="00E12639" w:rsidRDefault="00E12639" w:rsidP="00694334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63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D1450B" w:rsidRPr="00D1450B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76E5B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C201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1263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4696"/>
        <w:gridCol w:w="1843"/>
        <w:gridCol w:w="1978"/>
      </w:tblGrid>
      <w:tr w:rsidR="00E12639" w:rsidRPr="00083247" w14:paraId="53DBEC53" w14:textId="77777777" w:rsidTr="00C35B94">
        <w:tc>
          <w:tcPr>
            <w:tcW w:w="969" w:type="dxa"/>
          </w:tcPr>
          <w:p w14:paraId="4C0AE595" w14:textId="77777777" w:rsid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4696" w:type="dxa"/>
          </w:tcPr>
          <w:p w14:paraId="3C1BAA21" w14:textId="77777777" w:rsidR="00C35B94" w:rsidRDefault="00C35B94" w:rsidP="00E12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166124" w14:textId="656DB091" w:rsid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1843" w:type="dxa"/>
          </w:tcPr>
          <w:p w14:paraId="4A997E04" w14:textId="77777777" w:rsidR="00E12639" w:rsidRPr="00A346F4" w:rsidRDefault="00E12639" w:rsidP="00E12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1978" w:type="dxa"/>
          </w:tcPr>
          <w:p w14:paraId="7D84346B" w14:textId="77777777" w:rsidR="00E12639" w:rsidRPr="00A346F4" w:rsidRDefault="00E12639" w:rsidP="00E12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E12639" w:rsidRPr="00083247" w14:paraId="43A8CA5B" w14:textId="77777777" w:rsidTr="004E0E44">
        <w:trPr>
          <w:trHeight w:val="656"/>
        </w:trPr>
        <w:tc>
          <w:tcPr>
            <w:tcW w:w="969" w:type="dxa"/>
            <w:vAlign w:val="center"/>
          </w:tcPr>
          <w:p w14:paraId="370604F1" w14:textId="77777777" w:rsidR="00E12639" w:rsidRPr="00C35B94" w:rsidRDefault="00E12639" w:rsidP="00E12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5B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96" w:type="dxa"/>
            <w:tcMar>
              <w:left w:w="57" w:type="dxa"/>
              <w:right w:w="57" w:type="dxa"/>
            </w:tcMar>
          </w:tcPr>
          <w:p w14:paraId="38ECAE52" w14:textId="6F3346C9" w:rsidR="00F76E5B" w:rsidRPr="00C35B94" w:rsidRDefault="004E0E44" w:rsidP="00F76E5B">
            <w:pPr>
              <w:spacing w:line="216" w:lineRule="auto"/>
              <w:rPr>
                <w:rFonts w:ascii="Times New Roman" w:eastAsia="Times New Roman" w:hAnsi="Times New Roman" w:cs="Times New Roman"/>
              </w:rPr>
            </w:pPr>
            <w:bookmarkStart w:id="4" w:name="_Hlk222239847"/>
            <w:r>
              <w:rPr>
                <w:rFonts w:ascii="Times New Roman" w:eastAsia="Times New Roman" w:hAnsi="Times New Roman" w:cs="Times New Roman"/>
              </w:rPr>
              <w:t>ИП</w:t>
            </w:r>
            <w:r w:rsidR="00F76E5B" w:rsidRPr="00C35B94">
              <w:rPr>
                <w:rFonts w:ascii="Times New Roman" w:eastAsia="Times New Roman" w:hAnsi="Times New Roman" w:cs="Times New Roman"/>
              </w:rPr>
              <w:t xml:space="preserve"> Константинов Евгений Михайлович </w:t>
            </w:r>
          </w:p>
          <w:bookmarkEnd w:id="4"/>
          <w:p w14:paraId="62A3FCD5" w14:textId="6AE84013" w:rsidR="00E12639" w:rsidRPr="00C35B94" w:rsidRDefault="00F76E5B" w:rsidP="00F76E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5B94">
              <w:rPr>
                <w:rFonts w:ascii="Times New Roman" w:eastAsia="Times New Roman" w:hAnsi="Times New Roman" w:cs="Times New Roman"/>
              </w:rPr>
              <w:t>ИНН 382703586800</w:t>
            </w:r>
          </w:p>
        </w:tc>
        <w:tc>
          <w:tcPr>
            <w:tcW w:w="1843" w:type="dxa"/>
            <w:vAlign w:val="center"/>
          </w:tcPr>
          <w:p w14:paraId="482766CC" w14:textId="77777777" w:rsidR="00E12639" w:rsidRPr="00C35B94" w:rsidRDefault="00E12639" w:rsidP="00E12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5B94">
              <w:rPr>
                <w:rFonts w:ascii="Times New Roman" w:eastAsia="Times New Roman" w:hAnsi="Times New Roman" w:cs="Times New Roman"/>
              </w:rPr>
              <w:t>Соответствует</w:t>
            </w:r>
          </w:p>
        </w:tc>
        <w:tc>
          <w:tcPr>
            <w:tcW w:w="1978" w:type="dxa"/>
            <w:vAlign w:val="center"/>
          </w:tcPr>
          <w:p w14:paraId="2A9F7DC5" w14:textId="77777777" w:rsidR="00E12639" w:rsidRPr="00C35B94" w:rsidRDefault="00E12639" w:rsidP="00E12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5B94">
              <w:rPr>
                <w:rFonts w:ascii="Times New Roman" w:eastAsia="Times New Roman" w:hAnsi="Times New Roman" w:cs="Times New Roman"/>
              </w:rPr>
              <w:t>Допущен</w:t>
            </w:r>
          </w:p>
        </w:tc>
      </w:tr>
    </w:tbl>
    <w:p w14:paraId="78384602" w14:textId="3479E3D8" w:rsidR="00E12639" w:rsidRPr="00E12639" w:rsidRDefault="00E12639" w:rsidP="00E126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639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8B3DA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12639">
        <w:rPr>
          <w:rFonts w:ascii="Times New Roman" w:eastAsia="Times New Roman" w:hAnsi="Times New Roman" w:cs="Times New Roman"/>
          <w:sz w:val="24"/>
          <w:szCs w:val="24"/>
        </w:rPr>
        <w:t>; отклонено – 0.</w:t>
      </w:r>
    </w:p>
    <w:p w14:paraId="5EF66D4E" w14:textId="0421ECD5" w:rsidR="000609E1" w:rsidRPr="000F20A1" w:rsidRDefault="008B3DAC" w:rsidP="000609E1">
      <w:pPr>
        <w:spacing w:before="240"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="000609E1" w:rsidRPr="000F20A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CDC0316" w14:textId="77777777" w:rsidR="008B3DAC" w:rsidRPr="005813B8" w:rsidRDefault="008B3DAC" w:rsidP="00C35B94">
      <w:pPr>
        <w:numPr>
          <w:ilvl w:val="0"/>
          <w:numId w:val="21"/>
        </w:numPr>
        <w:spacing w:after="0" w:line="240" w:lineRule="auto"/>
        <w:ind w:left="28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3B8">
        <w:rPr>
          <w:rFonts w:ascii="Times New Roman" w:eastAsia="Times New Roman" w:hAnsi="Times New Roman" w:cs="Times New Roman"/>
          <w:sz w:val="24"/>
          <w:szCs w:val="24"/>
        </w:rPr>
        <w:t>Руководствуясь тем обстоятельством, что поступила только одна заявка, признать процедуру закупки несостоявшейся на основании подпункта 1 пункта 7.2.14.1 Положения о закупке (опубликовано в единой информационной системе zakupki.gov.ru).</w:t>
      </w:r>
    </w:p>
    <w:p w14:paraId="7A75987B" w14:textId="028FACC9" w:rsidR="00951F50" w:rsidRPr="004E0E44" w:rsidRDefault="008B3DAC" w:rsidP="00571E72">
      <w:pPr>
        <w:pStyle w:val="a4"/>
        <w:numPr>
          <w:ilvl w:val="0"/>
          <w:numId w:val="21"/>
        </w:numPr>
        <w:spacing w:before="120"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3B8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="00F76E5B" w:rsidRPr="005813B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E0E44">
        <w:rPr>
          <w:rFonts w:ascii="Times New Roman" w:eastAsia="Times New Roman" w:hAnsi="Times New Roman" w:cs="Times New Roman"/>
          <w:sz w:val="24"/>
          <w:szCs w:val="24"/>
        </w:rPr>
        <w:t xml:space="preserve">П </w:t>
      </w:r>
      <w:r w:rsidR="00F76E5B" w:rsidRPr="005813B8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Константинова Евгения Михайловича </w:t>
      </w:r>
      <w:r w:rsidRPr="005813B8">
        <w:rPr>
          <w:rFonts w:ascii="Times New Roman" w:eastAsia="Times New Roman" w:hAnsi="Times New Roman" w:cs="Times New Roman"/>
          <w:sz w:val="24"/>
          <w:szCs w:val="24"/>
        </w:rPr>
        <w:t xml:space="preserve">требованиям Документации, заключить с ним договор на </w:t>
      </w:r>
      <w:r w:rsidR="00975FFA" w:rsidRPr="005813B8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</w:t>
      </w:r>
      <w:r w:rsidR="00F76E5B" w:rsidRPr="005813B8">
        <w:rPr>
          <w:rFonts w:ascii="Times New Roman" w:eastAsia="Times New Roman" w:hAnsi="Times New Roman" w:cs="Times New Roman"/>
          <w:sz w:val="24"/>
          <w:szCs w:val="24"/>
        </w:rPr>
        <w:t>аренде грязезащитных ковров в офисах ООО «Иркутскэнергосбыт», расположенных в г. Иркутск</w:t>
      </w:r>
      <w:r w:rsidR="00975FFA" w:rsidRPr="005813B8">
        <w:rPr>
          <w:rFonts w:ascii="Times New Roman" w:eastAsia="Times New Roman" w:hAnsi="Times New Roman" w:cs="Times New Roman"/>
          <w:sz w:val="24"/>
          <w:szCs w:val="24"/>
        </w:rPr>
        <w:t xml:space="preserve"> на сумму </w:t>
      </w:r>
      <w:r w:rsidR="001A0CF0" w:rsidRPr="005813B8">
        <w:rPr>
          <w:rFonts w:ascii="Times New Roman" w:eastAsia="Times New Roman" w:hAnsi="Times New Roman" w:cs="Times New Roman"/>
          <w:sz w:val="24"/>
          <w:szCs w:val="24"/>
        </w:rPr>
        <w:t>665 800,00</w:t>
      </w:r>
      <w:r w:rsidRPr="005813B8">
        <w:rPr>
          <w:rFonts w:ascii="Times New Roman" w:eastAsia="Times New Roman" w:hAnsi="Times New Roman" w:cs="Times New Roman"/>
          <w:sz w:val="24"/>
          <w:szCs w:val="24"/>
        </w:rPr>
        <w:t xml:space="preserve"> руб., </w:t>
      </w:r>
      <w:r w:rsidR="00E81CCF" w:rsidRPr="005813B8">
        <w:rPr>
          <w:rFonts w:ascii="Times New Roman" w:eastAsia="Times New Roman" w:hAnsi="Times New Roman" w:cs="Times New Roman"/>
          <w:sz w:val="24"/>
          <w:szCs w:val="24"/>
        </w:rPr>
        <w:t>(</w:t>
      </w:r>
      <w:r w:rsidR="001A0CF0" w:rsidRPr="005813B8">
        <w:rPr>
          <w:rFonts w:ascii="Times New Roman" w:eastAsia="Times New Roman" w:hAnsi="Times New Roman" w:cs="Times New Roman"/>
          <w:sz w:val="24"/>
          <w:szCs w:val="24"/>
        </w:rPr>
        <w:t>Шестьсот шестьдесят пять тысяч восемьсот</w:t>
      </w:r>
      <w:r w:rsidR="00390F75" w:rsidRPr="00581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CCF" w:rsidRPr="005813B8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1A0CF0" w:rsidRPr="005813B8">
        <w:rPr>
          <w:rFonts w:ascii="Times New Roman" w:eastAsia="Times New Roman" w:hAnsi="Times New Roman" w:cs="Times New Roman"/>
          <w:sz w:val="24"/>
          <w:szCs w:val="24"/>
        </w:rPr>
        <w:t>ей 00</w:t>
      </w:r>
      <w:r w:rsidR="00E81CCF" w:rsidRPr="005813B8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1A0CF0" w:rsidRPr="005813B8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E81CCF" w:rsidRPr="005813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1A0CF0" w:rsidRPr="005813B8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="00975FFA" w:rsidRPr="005813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A0CF0" w:rsidRPr="005813B8">
        <w:rPr>
          <w:rFonts w:ascii="Times New Roman" w:eastAsia="Times New Roman" w:hAnsi="Times New Roman" w:cs="Times New Roman"/>
          <w:sz w:val="24"/>
          <w:szCs w:val="24"/>
        </w:rPr>
        <w:t xml:space="preserve">НДС не </w:t>
      </w:r>
      <w:r w:rsidR="001A0CF0" w:rsidRPr="004E0E44">
        <w:rPr>
          <w:rFonts w:ascii="Times New Roman" w:eastAsia="Times New Roman" w:hAnsi="Times New Roman" w:cs="Times New Roman"/>
          <w:sz w:val="24"/>
          <w:szCs w:val="24"/>
        </w:rPr>
        <w:t>облагается (УСН)</w:t>
      </w:r>
      <w:r w:rsidR="00E81CCF" w:rsidRPr="004E0E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0CF0" w:rsidRPr="004E0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453" w:rsidRPr="004E0E44">
        <w:rPr>
          <w:rFonts w:ascii="Times New Roman" w:eastAsia="Times New Roman" w:hAnsi="Times New Roman" w:cs="Times New Roman"/>
          <w:sz w:val="24"/>
          <w:szCs w:val="24"/>
        </w:rPr>
        <w:t>Услуги должны быть оказаны в соответствии с Приложением № 1 к проекту договора «Порядок оказания услуг»</w:t>
      </w:r>
      <w:r w:rsidR="006C57DE" w:rsidRPr="004E0E44">
        <w:rPr>
          <w:rFonts w:ascii="Times New Roman" w:eastAsia="Times New Roman" w:hAnsi="Times New Roman" w:cs="Times New Roman"/>
          <w:sz w:val="24"/>
          <w:szCs w:val="24"/>
        </w:rPr>
        <w:t xml:space="preserve">. Оплата услуг </w:t>
      </w:r>
      <w:r w:rsidR="004E0E44" w:rsidRPr="004E0E4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6C57DE" w:rsidRPr="004E0E44">
        <w:rPr>
          <w:rFonts w:ascii="Times New Roman" w:eastAsia="Times New Roman" w:hAnsi="Times New Roman" w:cs="Times New Roman"/>
          <w:sz w:val="24"/>
          <w:szCs w:val="24"/>
        </w:rPr>
        <w:t xml:space="preserve"> Заказчиком </w:t>
      </w:r>
      <w:r w:rsidR="00940453" w:rsidRPr="004E0E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периодами обслуживания </w:t>
      </w:r>
      <w:r w:rsidR="006C57DE" w:rsidRPr="004E0E44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счета Исполнителя </w:t>
      </w:r>
      <w:r w:rsidR="00940453" w:rsidRPr="004E0E44">
        <w:rPr>
          <w:rFonts w:ascii="Times New Roman" w:eastAsia="Times New Roman" w:hAnsi="Times New Roman" w:cs="Times New Roman"/>
          <w:sz w:val="24"/>
          <w:szCs w:val="24"/>
        </w:rPr>
        <w:t>в течение 7 рабочих дней со дня подписания Сторонами Акта о приёме оказанных услуг (или УПД).</w:t>
      </w:r>
      <w:r w:rsidR="006C57DE" w:rsidRPr="004E0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13B8" w:rsidRPr="004E0E44">
        <w:rPr>
          <w:rFonts w:ascii="Times New Roman" w:eastAsia="Times New Roman" w:hAnsi="Times New Roman" w:cs="Times New Roman"/>
          <w:sz w:val="24"/>
          <w:szCs w:val="24"/>
        </w:rPr>
        <w:t>Договор действует в течении 12 месяцев</w:t>
      </w:r>
      <w:r w:rsidR="004E0E44" w:rsidRPr="004E0E44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r w:rsidR="004E0E44" w:rsidRPr="004E0E44">
        <w:rPr>
          <w:rFonts w:ascii="Times New Roman" w:hAnsi="Times New Roman" w:cs="Times New Roman"/>
          <w:sz w:val="24"/>
          <w:szCs w:val="24"/>
        </w:rPr>
        <w:t>случае</w:t>
      </w:r>
      <w:r w:rsidR="005813B8" w:rsidRPr="004E0E44">
        <w:rPr>
          <w:rFonts w:ascii="Times New Roman" w:hAnsi="Times New Roman"/>
          <w:color w:val="000000"/>
          <w:sz w:val="24"/>
          <w:szCs w:val="24"/>
        </w:rPr>
        <w:t>, е</w:t>
      </w:r>
      <w:r w:rsidR="005813B8" w:rsidRPr="004E0E44">
        <w:rPr>
          <w:rFonts w:ascii="Times New Roman" w:hAnsi="Times New Roman"/>
          <w:sz w:val="24"/>
          <w:szCs w:val="24"/>
        </w:rPr>
        <w:t>сли за один календарный месяц до истечения срока действия Договора ни одна из сторон не заявит о его прекращении, Договор считается продлённым на тех же условиях на тот же срок.</w:t>
      </w:r>
      <w:r w:rsidR="00951F50" w:rsidRPr="004E0E44">
        <w:rPr>
          <w:rFonts w:ascii="Times New Roman" w:eastAsia="Times New Roman" w:hAnsi="Times New Roman" w:cs="Times New Roman"/>
          <w:sz w:val="24"/>
          <w:szCs w:val="24"/>
        </w:rPr>
        <w:t xml:space="preserve"> Договор заключается на условиях ООО «Иркутскэнергосбыт».</w:t>
      </w:r>
    </w:p>
    <w:p w14:paraId="0E5B4E79" w14:textId="0C679090" w:rsidR="00F93672" w:rsidRPr="004E0E44" w:rsidRDefault="00F93672" w:rsidP="00951F50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FDE395E" w14:textId="77777777" w:rsidR="00441BCB" w:rsidRPr="004E0E44" w:rsidRDefault="00441BCB" w:rsidP="00441BCB">
      <w:pPr>
        <w:spacing w:before="36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E44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Секретаря Закупочной комиссии при опубликовании в единой информационной системе </w:t>
      </w:r>
      <w:hyperlink r:id="rId8" w:history="1">
        <w:r w:rsidRPr="004E0E44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4E0E44">
        <w:rPr>
          <w:rFonts w:ascii="Times New Roman" w:eastAsia="Times New Roman" w:hAnsi="Times New Roman" w:cs="Times New Roman"/>
          <w:sz w:val="24"/>
          <w:szCs w:val="24"/>
        </w:rPr>
        <w:t>, на электронной торговой площадке                   www.b2b-energo.ru.</w:t>
      </w:r>
    </w:p>
    <w:p w14:paraId="6B4BBAF0" w14:textId="77777777" w:rsidR="008B45C5" w:rsidRPr="00951F50" w:rsidRDefault="008B45C5" w:rsidP="00441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B45C5" w:rsidRPr="00951F50" w:rsidSect="000F20A1">
      <w:footerReference w:type="default" r:id="rId9"/>
      <w:pgSz w:w="11906" w:h="16838"/>
      <w:pgMar w:top="851" w:right="709" w:bottom="851" w:left="1701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58E5" w14:textId="77777777" w:rsidR="003705A6" w:rsidRDefault="003705A6" w:rsidP="001D011F">
      <w:pPr>
        <w:spacing w:after="0" w:line="240" w:lineRule="auto"/>
      </w:pPr>
      <w:r>
        <w:separator/>
      </w:r>
    </w:p>
  </w:endnote>
  <w:endnote w:type="continuationSeparator" w:id="0">
    <w:p w14:paraId="3D03C0A3" w14:textId="77777777" w:rsidR="003705A6" w:rsidRDefault="003705A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10835"/>
      <w:docPartObj>
        <w:docPartGallery w:val="Page Numbers (Bottom of Page)"/>
        <w:docPartUnique/>
      </w:docPartObj>
    </w:sdtPr>
    <w:sdtEndPr/>
    <w:sdtContent>
      <w:p w14:paraId="3118100F" w14:textId="77777777" w:rsidR="00DE0A9E" w:rsidRDefault="00790BC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E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2CCE51" w14:textId="77777777" w:rsidR="00DE0A9E" w:rsidRDefault="00DE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9F33" w14:textId="77777777" w:rsidR="003705A6" w:rsidRDefault="003705A6" w:rsidP="001D011F">
      <w:pPr>
        <w:spacing w:after="0" w:line="240" w:lineRule="auto"/>
      </w:pPr>
      <w:r>
        <w:separator/>
      </w:r>
    </w:p>
  </w:footnote>
  <w:footnote w:type="continuationSeparator" w:id="0">
    <w:p w14:paraId="61470EDB" w14:textId="77777777" w:rsidR="003705A6" w:rsidRDefault="003705A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0F53"/>
    <w:multiLevelType w:val="hybridMultilevel"/>
    <w:tmpl w:val="398C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33385"/>
    <w:multiLevelType w:val="hybridMultilevel"/>
    <w:tmpl w:val="F07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20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  <w:num w:numId="11">
    <w:abstractNumId w:val="14"/>
  </w:num>
  <w:num w:numId="12">
    <w:abstractNumId w:val="8"/>
  </w:num>
  <w:num w:numId="13">
    <w:abstractNumId w:val="13"/>
  </w:num>
  <w:num w:numId="14">
    <w:abstractNumId w:val="10"/>
  </w:num>
  <w:num w:numId="15">
    <w:abstractNumId w:val="2"/>
  </w:num>
  <w:num w:numId="16">
    <w:abstractNumId w:val="15"/>
  </w:num>
  <w:num w:numId="17">
    <w:abstractNumId w:val="7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1AF1"/>
    <w:rsid w:val="000020C0"/>
    <w:rsid w:val="00011BE2"/>
    <w:rsid w:val="00014D61"/>
    <w:rsid w:val="00021A57"/>
    <w:rsid w:val="00022092"/>
    <w:rsid w:val="00023B69"/>
    <w:rsid w:val="00031F51"/>
    <w:rsid w:val="000339A6"/>
    <w:rsid w:val="00036DFE"/>
    <w:rsid w:val="00053E62"/>
    <w:rsid w:val="000609E1"/>
    <w:rsid w:val="00065740"/>
    <w:rsid w:val="00080B3C"/>
    <w:rsid w:val="00081D45"/>
    <w:rsid w:val="00083247"/>
    <w:rsid w:val="000853C8"/>
    <w:rsid w:val="0008750C"/>
    <w:rsid w:val="00092C56"/>
    <w:rsid w:val="000A03E3"/>
    <w:rsid w:val="000A0D17"/>
    <w:rsid w:val="000A2BB7"/>
    <w:rsid w:val="000B4FFF"/>
    <w:rsid w:val="000C76C6"/>
    <w:rsid w:val="000D1DDD"/>
    <w:rsid w:val="000D27C5"/>
    <w:rsid w:val="000E0DF8"/>
    <w:rsid w:val="000E0E60"/>
    <w:rsid w:val="000E36CE"/>
    <w:rsid w:val="000F20A1"/>
    <w:rsid w:val="00102B3B"/>
    <w:rsid w:val="00103AC8"/>
    <w:rsid w:val="0010435C"/>
    <w:rsid w:val="00113E76"/>
    <w:rsid w:val="00116B66"/>
    <w:rsid w:val="0012072B"/>
    <w:rsid w:val="0012612A"/>
    <w:rsid w:val="00126224"/>
    <w:rsid w:val="0013311C"/>
    <w:rsid w:val="00133F00"/>
    <w:rsid w:val="0013559F"/>
    <w:rsid w:val="0015357E"/>
    <w:rsid w:val="00161173"/>
    <w:rsid w:val="00163FF9"/>
    <w:rsid w:val="001670A8"/>
    <w:rsid w:val="00183D24"/>
    <w:rsid w:val="00187E72"/>
    <w:rsid w:val="00196432"/>
    <w:rsid w:val="001A0CF0"/>
    <w:rsid w:val="001A2E24"/>
    <w:rsid w:val="001A64F2"/>
    <w:rsid w:val="001B7FB6"/>
    <w:rsid w:val="001C1AE1"/>
    <w:rsid w:val="001C7927"/>
    <w:rsid w:val="001D011F"/>
    <w:rsid w:val="001E6F38"/>
    <w:rsid w:val="0020404A"/>
    <w:rsid w:val="002042D7"/>
    <w:rsid w:val="00206088"/>
    <w:rsid w:val="0022770B"/>
    <w:rsid w:val="00263F36"/>
    <w:rsid w:val="002646B1"/>
    <w:rsid w:val="00273485"/>
    <w:rsid w:val="00273FFB"/>
    <w:rsid w:val="00280E93"/>
    <w:rsid w:val="00284032"/>
    <w:rsid w:val="00284BBB"/>
    <w:rsid w:val="00287F2B"/>
    <w:rsid w:val="00297898"/>
    <w:rsid w:val="002A22EB"/>
    <w:rsid w:val="002A4FBD"/>
    <w:rsid w:val="002B3472"/>
    <w:rsid w:val="002B4EAF"/>
    <w:rsid w:val="002C201E"/>
    <w:rsid w:val="002C2469"/>
    <w:rsid w:val="002C420C"/>
    <w:rsid w:val="002C67E9"/>
    <w:rsid w:val="002D14CD"/>
    <w:rsid w:val="002D4A43"/>
    <w:rsid w:val="002E1936"/>
    <w:rsid w:val="002E5506"/>
    <w:rsid w:val="002F5A29"/>
    <w:rsid w:val="00300A0E"/>
    <w:rsid w:val="0030213F"/>
    <w:rsid w:val="00315F6D"/>
    <w:rsid w:val="003200C6"/>
    <w:rsid w:val="003249B9"/>
    <w:rsid w:val="0033000D"/>
    <w:rsid w:val="00353341"/>
    <w:rsid w:val="003535C5"/>
    <w:rsid w:val="0036259D"/>
    <w:rsid w:val="00366BDB"/>
    <w:rsid w:val="003705A6"/>
    <w:rsid w:val="0037141B"/>
    <w:rsid w:val="00372299"/>
    <w:rsid w:val="003731C9"/>
    <w:rsid w:val="00374E8C"/>
    <w:rsid w:val="003908AD"/>
    <w:rsid w:val="00390F75"/>
    <w:rsid w:val="00393C72"/>
    <w:rsid w:val="00394C36"/>
    <w:rsid w:val="00395627"/>
    <w:rsid w:val="0039720B"/>
    <w:rsid w:val="003A1834"/>
    <w:rsid w:val="003A3AA5"/>
    <w:rsid w:val="003A470D"/>
    <w:rsid w:val="003B23BD"/>
    <w:rsid w:val="003C0557"/>
    <w:rsid w:val="003C7118"/>
    <w:rsid w:val="003E6302"/>
    <w:rsid w:val="003E700A"/>
    <w:rsid w:val="003F1DB0"/>
    <w:rsid w:val="003F3C1D"/>
    <w:rsid w:val="00403BB9"/>
    <w:rsid w:val="004175F2"/>
    <w:rsid w:val="00423AC7"/>
    <w:rsid w:val="004249BD"/>
    <w:rsid w:val="00435569"/>
    <w:rsid w:val="00441BCB"/>
    <w:rsid w:val="00451365"/>
    <w:rsid w:val="0047253E"/>
    <w:rsid w:val="00484670"/>
    <w:rsid w:val="0049382A"/>
    <w:rsid w:val="0049624F"/>
    <w:rsid w:val="004A01E2"/>
    <w:rsid w:val="004A3BEE"/>
    <w:rsid w:val="004A5CFD"/>
    <w:rsid w:val="004C1487"/>
    <w:rsid w:val="004C312B"/>
    <w:rsid w:val="004D1FF6"/>
    <w:rsid w:val="004D2117"/>
    <w:rsid w:val="004D51E0"/>
    <w:rsid w:val="004E0E44"/>
    <w:rsid w:val="004E1D57"/>
    <w:rsid w:val="004E40B0"/>
    <w:rsid w:val="004E5B4F"/>
    <w:rsid w:val="004E7FAB"/>
    <w:rsid w:val="004F08EF"/>
    <w:rsid w:val="004F4869"/>
    <w:rsid w:val="005014BF"/>
    <w:rsid w:val="0050389C"/>
    <w:rsid w:val="00503A77"/>
    <w:rsid w:val="005062BA"/>
    <w:rsid w:val="00517E27"/>
    <w:rsid w:val="00524C94"/>
    <w:rsid w:val="0053146F"/>
    <w:rsid w:val="005340A6"/>
    <w:rsid w:val="00536BD1"/>
    <w:rsid w:val="00554F2D"/>
    <w:rsid w:val="005559F3"/>
    <w:rsid w:val="00557AD1"/>
    <w:rsid w:val="00580034"/>
    <w:rsid w:val="0058009A"/>
    <w:rsid w:val="005813B8"/>
    <w:rsid w:val="00584B75"/>
    <w:rsid w:val="0058718F"/>
    <w:rsid w:val="00595337"/>
    <w:rsid w:val="005A18D4"/>
    <w:rsid w:val="005A1A6D"/>
    <w:rsid w:val="005B3C2E"/>
    <w:rsid w:val="005C0C8E"/>
    <w:rsid w:val="005C2A03"/>
    <w:rsid w:val="005C2FB8"/>
    <w:rsid w:val="005C6024"/>
    <w:rsid w:val="005C6A5E"/>
    <w:rsid w:val="005C6CC6"/>
    <w:rsid w:val="005D622F"/>
    <w:rsid w:val="006012EC"/>
    <w:rsid w:val="00605B1D"/>
    <w:rsid w:val="00614E41"/>
    <w:rsid w:val="00614F2F"/>
    <w:rsid w:val="00615CED"/>
    <w:rsid w:val="00617164"/>
    <w:rsid w:val="006252E0"/>
    <w:rsid w:val="0062699C"/>
    <w:rsid w:val="00631535"/>
    <w:rsid w:val="006366D7"/>
    <w:rsid w:val="0064344D"/>
    <w:rsid w:val="00651DC3"/>
    <w:rsid w:val="00653F20"/>
    <w:rsid w:val="00665D88"/>
    <w:rsid w:val="00667448"/>
    <w:rsid w:val="00681122"/>
    <w:rsid w:val="00694334"/>
    <w:rsid w:val="006A144F"/>
    <w:rsid w:val="006C57DE"/>
    <w:rsid w:val="006D64D6"/>
    <w:rsid w:val="006F4CD0"/>
    <w:rsid w:val="00710038"/>
    <w:rsid w:val="007151ED"/>
    <w:rsid w:val="00715C3F"/>
    <w:rsid w:val="007207B5"/>
    <w:rsid w:val="007215C1"/>
    <w:rsid w:val="007247C3"/>
    <w:rsid w:val="00730814"/>
    <w:rsid w:val="00733BC1"/>
    <w:rsid w:val="00735D61"/>
    <w:rsid w:val="007372CE"/>
    <w:rsid w:val="0074350E"/>
    <w:rsid w:val="00746D9A"/>
    <w:rsid w:val="00747D7E"/>
    <w:rsid w:val="007509C8"/>
    <w:rsid w:val="007550E0"/>
    <w:rsid w:val="0076512E"/>
    <w:rsid w:val="00776266"/>
    <w:rsid w:val="00782AA3"/>
    <w:rsid w:val="00790BC2"/>
    <w:rsid w:val="007B0055"/>
    <w:rsid w:val="007B03F4"/>
    <w:rsid w:val="007C216A"/>
    <w:rsid w:val="007C5BFF"/>
    <w:rsid w:val="007C5DA8"/>
    <w:rsid w:val="007D1979"/>
    <w:rsid w:val="007D2AF5"/>
    <w:rsid w:val="007F176C"/>
    <w:rsid w:val="007F64C8"/>
    <w:rsid w:val="00800F41"/>
    <w:rsid w:val="008134F5"/>
    <w:rsid w:val="008217B4"/>
    <w:rsid w:val="00823307"/>
    <w:rsid w:val="00824CC3"/>
    <w:rsid w:val="008342FA"/>
    <w:rsid w:val="008423AC"/>
    <w:rsid w:val="00842CF5"/>
    <w:rsid w:val="00861DAF"/>
    <w:rsid w:val="00871E56"/>
    <w:rsid w:val="00880B6E"/>
    <w:rsid w:val="0088446D"/>
    <w:rsid w:val="00890947"/>
    <w:rsid w:val="008A0875"/>
    <w:rsid w:val="008A2B41"/>
    <w:rsid w:val="008B10DA"/>
    <w:rsid w:val="008B3DAC"/>
    <w:rsid w:val="008B45C5"/>
    <w:rsid w:val="008C07C3"/>
    <w:rsid w:val="008C1B4F"/>
    <w:rsid w:val="008D0486"/>
    <w:rsid w:val="008D1975"/>
    <w:rsid w:val="008D3C56"/>
    <w:rsid w:val="008D7522"/>
    <w:rsid w:val="008E45E0"/>
    <w:rsid w:val="008F267A"/>
    <w:rsid w:val="0091415C"/>
    <w:rsid w:val="009143C2"/>
    <w:rsid w:val="009306CE"/>
    <w:rsid w:val="00930AAC"/>
    <w:rsid w:val="009322A1"/>
    <w:rsid w:val="00940453"/>
    <w:rsid w:val="00941006"/>
    <w:rsid w:val="00951F50"/>
    <w:rsid w:val="00957B86"/>
    <w:rsid w:val="009718DD"/>
    <w:rsid w:val="00975FFA"/>
    <w:rsid w:val="009856FE"/>
    <w:rsid w:val="009953BA"/>
    <w:rsid w:val="009A1605"/>
    <w:rsid w:val="009A5B65"/>
    <w:rsid w:val="009A6AE0"/>
    <w:rsid w:val="009B708B"/>
    <w:rsid w:val="009C6FF4"/>
    <w:rsid w:val="009D2787"/>
    <w:rsid w:val="009D3923"/>
    <w:rsid w:val="009D6B49"/>
    <w:rsid w:val="009D6C05"/>
    <w:rsid w:val="009E255A"/>
    <w:rsid w:val="009F49E3"/>
    <w:rsid w:val="00A001EC"/>
    <w:rsid w:val="00A026B1"/>
    <w:rsid w:val="00A050E5"/>
    <w:rsid w:val="00A05848"/>
    <w:rsid w:val="00A13008"/>
    <w:rsid w:val="00A25EC1"/>
    <w:rsid w:val="00A339E3"/>
    <w:rsid w:val="00A35BBB"/>
    <w:rsid w:val="00A37C1F"/>
    <w:rsid w:val="00A37D50"/>
    <w:rsid w:val="00A42130"/>
    <w:rsid w:val="00A43637"/>
    <w:rsid w:val="00A64DB1"/>
    <w:rsid w:val="00A653EC"/>
    <w:rsid w:val="00A82623"/>
    <w:rsid w:val="00A85CF7"/>
    <w:rsid w:val="00A94E7C"/>
    <w:rsid w:val="00AA1494"/>
    <w:rsid w:val="00AA20F7"/>
    <w:rsid w:val="00AB6D14"/>
    <w:rsid w:val="00AC1FC3"/>
    <w:rsid w:val="00AC5B18"/>
    <w:rsid w:val="00AD0392"/>
    <w:rsid w:val="00AD50BC"/>
    <w:rsid w:val="00AF3A5A"/>
    <w:rsid w:val="00AF57C2"/>
    <w:rsid w:val="00B03B4C"/>
    <w:rsid w:val="00B05124"/>
    <w:rsid w:val="00B10F4F"/>
    <w:rsid w:val="00B27D53"/>
    <w:rsid w:val="00B3134C"/>
    <w:rsid w:val="00B34ED1"/>
    <w:rsid w:val="00B3662C"/>
    <w:rsid w:val="00B37BB5"/>
    <w:rsid w:val="00B46757"/>
    <w:rsid w:val="00B47BC6"/>
    <w:rsid w:val="00B50A0F"/>
    <w:rsid w:val="00B67E9B"/>
    <w:rsid w:val="00B746B3"/>
    <w:rsid w:val="00B845AF"/>
    <w:rsid w:val="00BB0F42"/>
    <w:rsid w:val="00BC678E"/>
    <w:rsid w:val="00BD0138"/>
    <w:rsid w:val="00BD46FD"/>
    <w:rsid w:val="00BD670A"/>
    <w:rsid w:val="00BE118E"/>
    <w:rsid w:val="00BE3342"/>
    <w:rsid w:val="00BE63C9"/>
    <w:rsid w:val="00C03F9A"/>
    <w:rsid w:val="00C06BD0"/>
    <w:rsid w:val="00C07672"/>
    <w:rsid w:val="00C218A5"/>
    <w:rsid w:val="00C25551"/>
    <w:rsid w:val="00C35B94"/>
    <w:rsid w:val="00C53092"/>
    <w:rsid w:val="00C663C8"/>
    <w:rsid w:val="00C72054"/>
    <w:rsid w:val="00C74515"/>
    <w:rsid w:val="00C770AC"/>
    <w:rsid w:val="00C773D5"/>
    <w:rsid w:val="00C77744"/>
    <w:rsid w:val="00C82010"/>
    <w:rsid w:val="00C8239D"/>
    <w:rsid w:val="00C960BF"/>
    <w:rsid w:val="00CA072A"/>
    <w:rsid w:val="00CB4944"/>
    <w:rsid w:val="00CE716A"/>
    <w:rsid w:val="00CF3A0C"/>
    <w:rsid w:val="00CF6A06"/>
    <w:rsid w:val="00D037B9"/>
    <w:rsid w:val="00D1450B"/>
    <w:rsid w:val="00D22163"/>
    <w:rsid w:val="00D359F1"/>
    <w:rsid w:val="00D35C65"/>
    <w:rsid w:val="00D404F9"/>
    <w:rsid w:val="00D7392C"/>
    <w:rsid w:val="00D8226F"/>
    <w:rsid w:val="00D84967"/>
    <w:rsid w:val="00DA2972"/>
    <w:rsid w:val="00DA3AF6"/>
    <w:rsid w:val="00DA4A26"/>
    <w:rsid w:val="00DA6B3E"/>
    <w:rsid w:val="00DC6CBD"/>
    <w:rsid w:val="00DD4209"/>
    <w:rsid w:val="00DD4535"/>
    <w:rsid w:val="00DD59F5"/>
    <w:rsid w:val="00DE0A9E"/>
    <w:rsid w:val="00DE2FE4"/>
    <w:rsid w:val="00DE3C4F"/>
    <w:rsid w:val="00DE7B82"/>
    <w:rsid w:val="00DF2559"/>
    <w:rsid w:val="00DF2BB7"/>
    <w:rsid w:val="00DF3E09"/>
    <w:rsid w:val="00E055CC"/>
    <w:rsid w:val="00E1226C"/>
    <w:rsid w:val="00E12639"/>
    <w:rsid w:val="00E126D5"/>
    <w:rsid w:val="00E2671B"/>
    <w:rsid w:val="00E26BF7"/>
    <w:rsid w:val="00E3073D"/>
    <w:rsid w:val="00E421E1"/>
    <w:rsid w:val="00E421F6"/>
    <w:rsid w:val="00E42438"/>
    <w:rsid w:val="00E42E77"/>
    <w:rsid w:val="00E56539"/>
    <w:rsid w:val="00E80895"/>
    <w:rsid w:val="00E81CCF"/>
    <w:rsid w:val="00E94691"/>
    <w:rsid w:val="00E9590F"/>
    <w:rsid w:val="00EA405B"/>
    <w:rsid w:val="00EA6363"/>
    <w:rsid w:val="00EC03BD"/>
    <w:rsid w:val="00EC4CD3"/>
    <w:rsid w:val="00EC77F1"/>
    <w:rsid w:val="00ED7E28"/>
    <w:rsid w:val="00EE0CC8"/>
    <w:rsid w:val="00EE49CC"/>
    <w:rsid w:val="00EF03B7"/>
    <w:rsid w:val="00EF2965"/>
    <w:rsid w:val="00EF6347"/>
    <w:rsid w:val="00F0328D"/>
    <w:rsid w:val="00F058B4"/>
    <w:rsid w:val="00F101E7"/>
    <w:rsid w:val="00F217BE"/>
    <w:rsid w:val="00F23F0E"/>
    <w:rsid w:val="00F24175"/>
    <w:rsid w:val="00F31B66"/>
    <w:rsid w:val="00F35237"/>
    <w:rsid w:val="00F57A38"/>
    <w:rsid w:val="00F65969"/>
    <w:rsid w:val="00F76E5B"/>
    <w:rsid w:val="00F7716B"/>
    <w:rsid w:val="00F80157"/>
    <w:rsid w:val="00F8200E"/>
    <w:rsid w:val="00F93672"/>
    <w:rsid w:val="00F952E3"/>
    <w:rsid w:val="00FB7DCA"/>
    <w:rsid w:val="00FC0249"/>
    <w:rsid w:val="00FE0208"/>
    <w:rsid w:val="00FE11B3"/>
    <w:rsid w:val="00FE3469"/>
    <w:rsid w:val="00FE4544"/>
    <w:rsid w:val="00FF167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F2592"/>
  <w15:docId w15:val="{BEEB6140-CD97-4A3E-951A-2AA8B3A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link w:val="af0"/>
    <w:uiPriority w:val="99"/>
    <w:qFormat/>
    <w:rsid w:val="001331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Заголовок Знак"/>
    <w:basedOn w:val="a0"/>
    <w:link w:val="ae"/>
    <w:uiPriority w:val="99"/>
    <w:rsid w:val="001331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rsid w:val="0013311C"/>
    <w:pPr>
      <w:ind w:left="720"/>
      <w:contextualSpacing/>
    </w:pPr>
    <w:rPr>
      <w:rFonts w:ascii="Verdana" w:eastAsia="Times New Roman" w:hAnsi="Verdana" w:cs="Times New Roman"/>
    </w:rPr>
  </w:style>
  <w:style w:type="paragraph" w:styleId="af">
    <w:name w:val="Subtitle"/>
    <w:basedOn w:val="a"/>
    <w:next w:val="a"/>
    <w:link w:val="af1"/>
    <w:uiPriority w:val="11"/>
    <w:qFormat/>
    <w:rsid w:val="001331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"/>
    <w:uiPriority w:val="11"/>
    <w:rsid w:val="0013311C"/>
    <w:rPr>
      <w:color w:val="5A5A5A" w:themeColor="text1" w:themeTint="A5"/>
      <w:spacing w:val="15"/>
    </w:rPr>
  </w:style>
  <w:style w:type="paragraph" w:styleId="af2">
    <w:name w:val="Normal (Web)"/>
    <w:basedOn w:val="a"/>
    <w:uiPriority w:val="99"/>
    <w:unhideWhenUsed/>
    <w:rsid w:val="0013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а текст"/>
    <w:basedOn w:val="a"/>
    <w:rsid w:val="00FF3D7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4">
    <w:name w:val="Таблица шапка"/>
    <w:basedOn w:val="a"/>
    <w:rsid w:val="00F952E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  <w:style w:type="table" w:customStyle="1" w:styleId="10">
    <w:name w:val="Сетка таблицы1"/>
    <w:basedOn w:val="a1"/>
    <w:next w:val="a3"/>
    <w:uiPriority w:val="59"/>
    <w:rsid w:val="0044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1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1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27</cp:revision>
  <cp:lastPrinted>2026-02-18T05:50:00Z</cp:lastPrinted>
  <dcterms:created xsi:type="dcterms:W3CDTF">2024-01-19T01:11:00Z</dcterms:created>
  <dcterms:modified xsi:type="dcterms:W3CDTF">2026-02-19T01:30:00Z</dcterms:modified>
</cp:coreProperties>
</file>